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EEDA7" w14:textId="77777777" w:rsidR="00E168CA" w:rsidRDefault="00E168CA" w:rsidP="00E168CA">
      <w:pPr>
        <w:jc w:val="center"/>
        <w:rPr>
          <w:rFonts w:asciiTheme="minorHAnsi" w:eastAsiaTheme="minorEastAsia" w:hAnsiTheme="minorHAnsi" w:cs="Times New Roman"/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Obecní  úřad</w:t>
      </w:r>
      <w:proofErr w:type="gramEnd"/>
      <w:r>
        <w:rPr>
          <w:b/>
          <w:bCs/>
          <w:sz w:val="32"/>
          <w:szCs w:val="32"/>
        </w:rPr>
        <w:t xml:space="preserve">  Šebestěnice</w:t>
      </w:r>
    </w:p>
    <w:p w14:paraId="2D701AB4" w14:textId="77777777" w:rsidR="00E168CA" w:rsidRDefault="00E168CA" w:rsidP="00E168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Šebestěnice 60, 286 01 Čáslav</w:t>
      </w:r>
    </w:p>
    <w:p w14:paraId="40BD28C2" w14:textId="77777777" w:rsidR="00E168CA" w:rsidRDefault="00E168CA" w:rsidP="00E168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Tel. 327 390 320, obec@sebestenice.cz</w:t>
      </w:r>
    </w:p>
    <w:p w14:paraId="33D16B40" w14:textId="0DECEADF" w:rsidR="00E168CA" w:rsidRDefault="00E168CA" w:rsidP="00E168CA">
      <w:pPr>
        <w:pBdr>
          <w:bottom w:val="single" w:sz="6" w:space="1" w:color="auto"/>
        </w:pBd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POZVÁNKA </w:t>
      </w:r>
      <w:r>
        <w:rPr>
          <w:b/>
          <w:bCs/>
          <w:sz w:val="44"/>
          <w:szCs w:val="44"/>
        </w:rPr>
        <w:t>na</w:t>
      </w:r>
    </w:p>
    <w:p w14:paraId="040C48C0" w14:textId="77777777" w:rsidR="00E168CA" w:rsidRDefault="00E168CA" w:rsidP="00E168CA">
      <w:pPr>
        <w:pBdr>
          <w:bottom w:val="single" w:sz="6" w:space="1" w:color="auto"/>
        </w:pBd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zasedání zastupitelstva obce Šebestěnice</w:t>
      </w:r>
    </w:p>
    <w:p w14:paraId="664FA0B3" w14:textId="4139CBA9" w:rsidR="00E168CA" w:rsidRDefault="00E168CA" w:rsidP="00E168C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Zasedání obecního zastupitelstva se koná dne 28. 4. 202</w:t>
      </w:r>
      <w:r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v 18.00 hod. v kanceláři Obecního úřadu v Šebestěnicích.</w:t>
      </w:r>
    </w:p>
    <w:p w14:paraId="17D4E0A6" w14:textId="77777777" w:rsidR="00E168CA" w:rsidRDefault="00E168CA" w:rsidP="00E168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Program: 1) Schválení programu zasedání</w:t>
      </w:r>
    </w:p>
    <w:p w14:paraId="5CBB102D" w14:textId="77777777" w:rsidR="00E168CA" w:rsidRDefault="00E168CA" w:rsidP="00E168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2) Určení ověřovatelů zápisu</w:t>
      </w:r>
    </w:p>
    <w:p w14:paraId="0F688051" w14:textId="640FB4D9" w:rsidR="00E168CA" w:rsidRDefault="00E168CA" w:rsidP="00E168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3) Kontrola zápisu zasedání z 2</w:t>
      </w:r>
      <w:r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 3 202</w:t>
      </w:r>
      <w:r>
        <w:rPr>
          <w:b/>
          <w:bCs/>
          <w:sz w:val="28"/>
          <w:szCs w:val="28"/>
        </w:rPr>
        <w:t>5</w:t>
      </w:r>
    </w:p>
    <w:p w14:paraId="370F6178" w14:textId="33D05236" w:rsidR="00E168CA" w:rsidRDefault="00E168CA" w:rsidP="00E168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4) Schválení </w:t>
      </w:r>
      <w:r>
        <w:rPr>
          <w:b/>
          <w:bCs/>
          <w:sz w:val="28"/>
          <w:szCs w:val="28"/>
        </w:rPr>
        <w:t>závěrečného účtu</w:t>
      </w:r>
      <w:r>
        <w:rPr>
          <w:b/>
          <w:bCs/>
          <w:sz w:val="28"/>
          <w:szCs w:val="28"/>
        </w:rPr>
        <w:t xml:space="preserve"> za rok 202</w:t>
      </w:r>
      <w:r>
        <w:rPr>
          <w:b/>
          <w:bCs/>
          <w:sz w:val="28"/>
          <w:szCs w:val="28"/>
        </w:rPr>
        <w:t>4</w:t>
      </w:r>
    </w:p>
    <w:p w14:paraId="641AFB5A" w14:textId="50B2E174" w:rsidR="00E168CA" w:rsidRDefault="00E168CA" w:rsidP="00E168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5) Schválení </w:t>
      </w:r>
      <w:r>
        <w:rPr>
          <w:b/>
          <w:bCs/>
          <w:sz w:val="28"/>
          <w:szCs w:val="28"/>
        </w:rPr>
        <w:t>účetní závěrky za rok 2024</w:t>
      </w:r>
    </w:p>
    <w:p w14:paraId="7A29A5D3" w14:textId="3F6A12EE" w:rsidR="00E168CA" w:rsidRDefault="00E168CA" w:rsidP="00E168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6) </w:t>
      </w:r>
      <w:r>
        <w:rPr>
          <w:b/>
          <w:bCs/>
          <w:sz w:val="28"/>
          <w:szCs w:val="28"/>
        </w:rPr>
        <w:t>Rozpočtové opatření č. 2</w:t>
      </w:r>
    </w:p>
    <w:p w14:paraId="01686D71" w14:textId="45EFCE0F" w:rsidR="00E168CA" w:rsidRDefault="00E168CA" w:rsidP="00E168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7) Pronájem Návesního rubníka</w:t>
      </w:r>
    </w:p>
    <w:p w14:paraId="32B8C68A" w14:textId="5321A1A2" w:rsidR="00E168CA" w:rsidRDefault="00E168CA" w:rsidP="00E168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</w:t>
      </w:r>
      <w:r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) Různé</w:t>
      </w:r>
    </w:p>
    <w:p w14:paraId="75A57478" w14:textId="77777777" w:rsidR="00E168CA" w:rsidRDefault="00E168CA" w:rsidP="00E168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</w:t>
      </w:r>
    </w:p>
    <w:p w14:paraId="574384A6" w14:textId="77777777" w:rsidR="00E168CA" w:rsidRDefault="00E168CA" w:rsidP="00E168CA">
      <w:pPr>
        <w:rPr>
          <w:b/>
          <w:bCs/>
          <w:sz w:val="28"/>
          <w:szCs w:val="28"/>
        </w:rPr>
      </w:pPr>
    </w:p>
    <w:p w14:paraId="6E09C2DF" w14:textId="77777777" w:rsidR="00E168CA" w:rsidRDefault="00E168CA" w:rsidP="00E168CA">
      <w:pPr>
        <w:rPr>
          <w:b/>
          <w:bCs/>
          <w:sz w:val="28"/>
          <w:szCs w:val="28"/>
        </w:rPr>
      </w:pPr>
    </w:p>
    <w:p w14:paraId="3641661B" w14:textId="574202AF" w:rsidR="00E168CA" w:rsidRDefault="00E168CA" w:rsidP="00E168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</w:t>
      </w:r>
    </w:p>
    <w:p w14:paraId="677225B7" w14:textId="77777777" w:rsidR="00E168CA" w:rsidRDefault="00E168CA" w:rsidP="00E168C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Alena Havlová</w:t>
      </w:r>
    </w:p>
    <w:p w14:paraId="211DBCB7" w14:textId="77777777" w:rsidR="00E168CA" w:rsidRDefault="00E168CA" w:rsidP="00E168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Starostka</w:t>
      </w:r>
    </w:p>
    <w:p w14:paraId="0CDD8D27" w14:textId="77777777" w:rsidR="00E168CA" w:rsidRDefault="00E168CA" w:rsidP="00E168CA"/>
    <w:p w14:paraId="2A7CCE63" w14:textId="77777777" w:rsidR="00E168CA" w:rsidRDefault="00E168CA" w:rsidP="00E168CA"/>
    <w:p w14:paraId="2400CB71" w14:textId="77777777" w:rsidR="00E168CA" w:rsidRDefault="00E168CA"/>
    <w:sectPr w:rsidR="00E16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8CA"/>
    <w:rsid w:val="00277FD9"/>
    <w:rsid w:val="00E1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7EED6"/>
  <w15:chartTrackingRefBased/>
  <w15:docId w15:val="{3241F763-38D7-4F30-A27E-4C2D796D9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68CA"/>
    <w:pPr>
      <w:spacing w:after="200" w:line="276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168C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168C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168C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168C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168C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168CA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168CA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168CA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168CA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68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168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168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168C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168C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168C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168C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168C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168C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168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E16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168C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E168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168C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E168C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168C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E168C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168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168C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168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0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678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obec@sebestenice.cz</dc:creator>
  <cp:keywords/>
  <dc:description/>
  <cp:lastModifiedBy>obec@sebestenice.cz</cp:lastModifiedBy>
  <cp:revision>1</cp:revision>
  <cp:lastPrinted>2025-04-21T15:59:00Z</cp:lastPrinted>
  <dcterms:created xsi:type="dcterms:W3CDTF">2025-04-21T15:50:00Z</dcterms:created>
  <dcterms:modified xsi:type="dcterms:W3CDTF">2025-04-21T16:00:00Z</dcterms:modified>
</cp:coreProperties>
</file>